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ED4E31" w:rsidRDefault="003C30A0" w:rsidP="00ED4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06EE7" w:rsidRPr="00306EE7">
        <w:rPr>
          <w:rFonts w:ascii="Calibri" w:eastAsia="Calibri" w:hAnsi="Calibri" w:cs="B Nazanin" w:hint="cs"/>
          <w:rtl/>
          <w:lang w:bidi="fa-IR"/>
        </w:rPr>
        <w:t xml:space="preserve"> </w:t>
      </w:r>
      <w:r w:rsidR="00306EE7" w:rsidRPr="00306EE7">
        <w:rPr>
          <w:rFonts w:cs="B Koodak" w:hint="cs"/>
          <w:sz w:val="20"/>
          <w:szCs w:val="20"/>
          <w:rtl/>
          <w:lang w:bidi="fa-IR"/>
        </w:rPr>
        <w:t>ایمنی در عملیات عمرانی تئوری</w:t>
      </w:r>
      <w:r w:rsidR="00F05996">
        <w:rPr>
          <w:rFonts w:cs="B Koodak"/>
          <w:sz w:val="20"/>
          <w:szCs w:val="20"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306EE7" w:rsidRPr="00306EE7">
        <w:rPr>
          <w:rFonts w:ascii="Calibri" w:eastAsia="Calibri" w:hAnsi="Calibri" w:cs="B Nazanin" w:hint="cs"/>
          <w:rtl/>
          <w:lang w:bidi="fa-IR"/>
        </w:rPr>
        <w:t xml:space="preserve"> </w:t>
      </w:r>
      <w:r w:rsidR="00306EE7" w:rsidRPr="00306EE7">
        <w:rPr>
          <w:rFonts w:cs="B Koodak" w:hint="cs"/>
          <w:sz w:val="20"/>
          <w:szCs w:val="20"/>
          <w:rtl/>
          <w:lang w:bidi="fa-IR"/>
        </w:rPr>
        <w:t>کارشناسی، مهندسی بهداشت حرفه ای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دانشکده: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06EE7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F05996">
        <w:rPr>
          <w:rFonts w:cs="B Koodak"/>
          <w:sz w:val="20"/>
          <w:szCs w:val="20"/>
          <w:lang w:bidi="fa-IR"/>
        </w:rPr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306EE7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306EE7">
        <w:rPr>
          <w:rFonts w:cs="B Koodak" w:hint="cs"/>
          <w:sz w:val="20"/>
          <w:szCs w:val="20"/>
          <w:rtl/>
          <w:lang w:bidi="fa-IR"/>
        </w:rPr>
        <w:tab/>
      </w:r>
      <w:r w:rsidR="00F05996">
        <w:rPr>
          <w:rFonts w:cs="B Koodak"/>
          <w:sz w:val="20"/>
          <w:szCs w:val="20"/>
          <w:lang w:bidi="fa-IR"/>
        </w:rPr>
        <w:t xml:space="preserve">            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D4E31">
        <w:rPr>
          <w:rFonts w:cs="B Koodak"/>
          <w:sz w:val="20"/>
          <w:szCs w:val="20"/>
          <w:lang w:bidi="fa-IR"/>
        </w:rPr>
        <w:t>1404-1405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F05996">
        <w:rPr>
          <w:rFonts w:cs="B Koodak"/>
          <w:sz w:val="20"/>
          <w:szCs w:val="20"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741107">
        <w:rPr>
          <w:rFonts w:cs="B Koodak" w:hint="cs"/>
          <w:sz w:val="20"/>
          <w:szCs w:val="20"/>
          <w:rtl/>
          <w:lang w:bidi="fa-IR"/>
        </w:rPr>
        <w:t>آشنایی با صنایع</w:t>
      </w:r>
      <w:r w:rsidR="00741107">
        <w:rPr>
          <w:rFonts w:cs="B Koodak" w:hint="cs"/>
          <w:sz w:val="20"/>
          <w:szCs w:val="20"/>
          <w:rtl/>
          <w:lang w:bidi="fa-IR"/>
        </w:rPr>
        <w:tab/>
      </w:r>
      <w:r w:rsidR="00F05996">
        <w:rPr>
          <w:rFonts w:cs="B Koodak" w:hint="cs"/>
          <w:sz w:val="20"/>
          <w:szCs w:val="20"/>
          <w:rtl/>
          <w:lang w:bidi="fa-IR"/>
        </w:rPr>
        <w:t xml:space="preserve"> تعداد واحد</w:t>
      </w:r>
      <w:r w:rsidR="00F05996">
        <w:rPr>
          <w:rFonts w:cs="B Koodak"/>
          <w:sz w:val="20"/>
          <w:szCs w:val="20"/>
          <w:lang w:bidi="fa-IR"/>
        </w:rPr>
        <w:t>:</w:t>
      </w:r>
      <w:r w:rsidR="00F05996">
        <w:rPr>
          <w:rFonts w:cs="B Koodak" w:hint="cs"/>
          <w:sz w:val="20"/>
          <w:szCs w:val="20"/>
          <w:rtl/>
          <w:lang w:bidi="fa-IR"/>
        </w:rPr>
        <w:t xml:space="preserve"> </w:t>
      </w:r>
      <w:r w:rsidR="00306EE7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F05996">
        <w:rPr>
          <w:rFonts w:cs="B Koodak"/>
          <w:sz w:val="20"/>
          <w:szCs w:val="20"/>
          <w:lang w:bidi="fa-IR"/>
        </w:rPr>
        <w:t xml:space="preserve">                   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306EE7">
        <w:rPr>
          <w:rFonts w:cs="B Koodak" w:hint="cs"/>
          <w:sz w:val="20"/>
          <w:szCs w:val="20"/>
          <w:rtl/>
          <w:lang w:bidi="fa-IR"/>
        </w:rPr>
        <w:t xml:space="preserve"> نیمسال اول(ترم سوم)</w:t>
      </w:r>
      <w:r w:rsidR="00F05996">
        <w:rPr>
          <w:rFonts w:cs="B Koodak" w:hint="cs"/>
          <w:sz w:val="20"/>
          <w:szCs w:val="20"/>
          <w:rtl/>
          <w:lang w:bidi="fa-IR"/>
        </w:rPr>
        <w:tab/>
      </w:r>
      <w:r w:rsidR="00F05996">
        <w:rPr>
          <w:rFonts w:cs="B Koodak"/>
          <w:sz w:val="20"/>
          <w:szCs w:val="20"/>
          <w:lang w:bidi="fa-IR"/>
        </w:rPr>
        <w:t xml:space="preserve">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306EE7">
        <w:rPr>
          <w:rFonts w:cs="B Koodak" w:hint="cs"/>
          <w:sz w:val="20"/>
          <w:szCs w:val="20"/>
          <w:rtl/>
          <w:lang w:bidi="fa-IR"/>
        </w:rPr>
        <w:t>5/1+5/0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F05996">
        <w:rPr>
          <w:rFonts w:cs="B Koodak" w:hint="cs"/>
          <w:sz w:val="20"/>
          <w:szCs w:val="20"/>
          <w:rtl/>
          <w:lang w:bidi="fa-IR"/>
        </w:rPr>
        <w:t>گروه مدرسین</w:t>
      </w:r>
      <w:r w:rsidR="00F05996">
        <w:rPr>
          <w:rFonts w:cs="B Koodak"/>
          <w:sz w:val="20"/>
          <w:szCs w:val="20"/>
          <w:lang w:bidi="fa-IR"/>
        </w:rPr>
        <w:t>:</w:t>
      </w:r>
      <w:r w:rsidR="00F05996">
        <w:rPr>
          <w:rFonts w:cs="B Koodak" w:hint="cs"/>
          <w:sz w:val="20"/>
          <w:szCs w:val="20"/>
          <w:rtl/>
          <w:lang w:bidi="fa-IR"/>
        </w:rPr>
        <w:t xml:space="preserve"> نظام الدینی</w:t>
      </w:r>
      <w:r w:rsidR="00F05996">
        <w:rPr>
          <w:rFonts w:cs="B Koodak" w:hint="cs"/>
          <w:sz w:val="20"/>
          <w:szCs w:val="20"/>
          <w:rtl/>
          <w:lang w:bidi="fa-IR"/>
        </w:rPr>
        <w:tab/>
      </w:r>
      <w:r w:rsidR="00F05996">
        <w:rPr>
          <w:rFonts w:cs="B Koodak" w:hint="cs"/>
          <w:sz w:val="20"/>
          <w:szCs w:val="20"/>
          <w:rtl/>
          <w:lang w:bidi="fa-IR"/>
        </w:rPr>
        <w:tab/>
      </w:r>
      <w:r w:rsidR="00F05996">
        <w:rPr>
          <w:rFonts w:cs="B Koodak"/>
          <w:sz w:val="20"/>
          <w:szCs w:val="20"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306EE7">
        <w:rPr>
          <w:rFonts w:cs="B Koodak" w:hint="cs"/>
          <w:sz w:val="20"/>
          <w:szCs w:val="20"/>
          <w:rtl/>
          <w:lang w:bidi="fa-IR"/>
        </w:rPr>
        <w:t xml:space="preserve">شنبه، 12-10  </w:t>
      </w:r>
      <w:r w:rsidR="00306EE7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F05996">
        <w:rPr>
          <w:rFonts w:cs="B Koodak"/>
          <w:sz w:val="20"/>
          <w:szCs w:val="20"/>
          <w:lang w:bidi="fa-IR"/>
        </w:rPr>
        <w:t xml:space="preserve">                      </w:t>
      </w:r>
      <w:r w:rsidR="00F05996">
        <w:rPr>
          <w:rFonts w:cs="B Koodak" w:hint="cs"/>
          <w:sz w:val="20"/>
          <w:szCs w:val="20"/>
          <w:rtl/>
          <w:lang w:bidi="fa-IR"/>
        </w:rPr>
        <w:t xml:space="preserve">   مدرس مسئول</w:t>
      </w:r>
      <w:r w:rsidR="00F05996">
        <w:rPr>
          <w:rFonts w:cs="B Koodak"/>
          <w:sz w:val="20"/>
          <w:szCs w:val="20"/>
          <w:lang w:bidi="fa-IR"/>
        </w:rPr>
        <w:t xml:space="preserve">: </w:t>
      </w:r>
      <w:r w:rsidR="00306EE7">
        <w:rPr>
          <w:rFonts w:cs="B Koodak" w:hint="cs"/>
          <w:sz w:val="20"/>
          <w:szCs w:val="20"/>
          <w:rtl/>
          <w:lang w:bidi="fa-IR"/>
        </w:rPr>
        <w:t>نظام الدینی</w:t>
      </w:r>
      <w:r w:rsidR="00F05996">
        <w:rPr>
          <w:rFonts w:cs="B Koodak" w:hint="cs"/>
          <w:sz w:val="20"/>
          <w:szCs w:val="20"/>
          <w:rtl/>
          <w:lang w:bidi="fa-IR"/>
        </w:rPr>
        <w:tab/>
      </w:r>
    </w:p>
    <w:p w:rsidR="001D1E26" w:rsidRPr="00A03840" w:rsidRDefault="00F05996" w:rsidP="00ED4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/>
          <w:sz w:val="20"/>
          <w:szCs w:val="20"/>
          <w:lang w:bidi="fa-IR"/>
        </w:rPr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</w:t>
      </w:r>
      <w:r>
        <w:rPr>
          <w:rFonts w:cs="B Koodak"/>
          <w:sz w:val="20"/>
          <w:szCs w:val="20"/>
          <w:lang w:bidi="fa-IR"/>
        </w:rPr>
        <w:t xml:space="preserve">   znezamodin@gmail.c</w:t>
      </w:r>
      <w:r w:rsidR="00306EE7">
        <w:rPr>
          <w:rFonts w:cs="B Koodak"/>
          <w:sz w:val="20"/>
          <w:szCs w:val="20"/>
          <w:lang w:bidi="fa-IR"/>
        </w:rPr>
        <w:t>om</w:t>
      </w:r>
      <w:r>
        <w:rPr>
          <w:rFonts w:cs="B Koodak"/>
          <w:sz w:val="20"/>
          <w:szCs w:val="20"/>
          <w:lang w:bidi="fa-IR"/>
        </w:rPr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</w:p>
    <w:p w:rsidR="00EB6AFF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741107">
        <w:rPr>
          <w:rFonts w:cs="B Koodak" w:hint="cs"/>
          <w:sz w:val="20"/>
          <w:szCs w:val="20"/>
          <w:rtl/>
          <w:lang w:bidi="fa-IR"/>
        </w:rPr>
        <w:t>آشنایی نظری و عملی فراگیران با اصول ایمنی در عملیات عمرانی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741107">
        <w:rPr>
          <w:rFonts w:cs="B Zar" w:hint="cs"/>
          <w:color w:val="000000" w:themeColor="text1"/>
          <w:rtl/>
          <w:lang w:bidi="fa-IR"/>
        </w:rPr>
        <w:t>: آشنایی با ایمنی فضای محصور، کار در ارتفاع، کارگاههای ساختمانی و معدن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227F03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67B11" w:rsidRDefault="00A67B11" w:rsidP="00ED4E31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/6/2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9</w:t>
            </w:r>
          </w:p>
          <w:p w:rsidR="00ED4E31" w:rsidRDefault="00ED4E31" w:rsidP="00ED4E31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  <w:p w:rsidR="00ED4E31" w:rsidRPr="00ED4E31" w:rsidRDefault="00ED4E3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معرفي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سرفصل،رئوس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مطالب،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معرفي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منابع،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مفاهيم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اوليه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و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تعاریف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 xml:space="preserve">،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اصول ایمن سازی محیط کار(1)</w:t>
            </w:r>
          </w:p>
        </w:tc>
        <w:tc>
          <w:tcPr>
            <w:tcW w:w="1134" w:type="dxa"/>
          </w:tcPr>
          <w:p w:rsidR="00A67B11" w:rsidRDefault="00A67B11" w:rsidP="00A67B11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A67B11" w:rsidRDefault="00A67B11" w:rsidP="00A67B1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1526" w:type="dxa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  <w:rtl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 xml:space="preserve"> ارائه پاورپوینت 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pStyle w:val="NormalWeb"/>
              <w:bidi/>
              <w:spacing w:line="384" w:lineRule="atLeast"/>
              <w:jc w:val="center"/>
              <w:rPr>
                <w:sz w:val="18"/>
                <w:szCs w:val="18"/>
                <w:rtl/>
                <w:lang w:bidi="fa-IR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نظام الدینی</w:t>
            </w: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/7/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5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اصول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ایمن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سازی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محیط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 xml:space="preserve">کار2 </w:t>
            </w:r>
          </w:p>
        </w:tc>
        <w:tc>
          <w:tcPr>
            <w:tcW w:w="1134" w:type="dxa"/>
          </w:tcPr>
          <w:p w:rsidR="00A67B11" w:rsidRPr="003B707F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  <w:rtl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7A7E5A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"</w:t>
            </w: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/7/1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  <w:rtl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آشنایی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با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تشکیلات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و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قوانین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ایمنی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در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سطح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ملی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و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بین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134" w:type="dxa"/>
          </w:tcPr>
          <w:p w:rsidR="00A67B11" w:rsidRDefault="00A67B11" w:rsidP="00A67B1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6" w:type="dxa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</w:rPr>
            </w:pPr>
            <w:r w:rsidRPr="00A67B11">
              <w:rPr>
                <w:rFonts w:ascii="Tahoma" w:hAnsi="Tahoma" w:cs="B Zar"/>
                <w:sz w:val="22"/>
                <w:szCs w:val="22"/>
              </w:rPr>
              <w:t>PDF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 xml:space="preserve"> تهیه شده توسط استاد </w:t>
            </w:r>
          </w:p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:rsidR="00A67B11" w:rsidRPr="00675A4A" w:rsidRDefault="007A7E5A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"</w:t>
            </w: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/7/1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9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مجوزهای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 xml:space="preserve">کاری </w:t>
            </w:r>
          </w:p>
        </w:tc>
        <w:tc>
          <w:tcPr>
            <w:tcW w:w="1134" w:type="dxa"/>
          </w:tcPr>
          <w:p w:rsidR="00A67B11" w:rsidRDefault="00A67B11" w:rsidP="00A67B1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--------</w:t>
            </w:r>
          </w:p>
        </w:tc>
        <w:tc>
          <w:tcPr>
            <w:tcW w:w="1526" w:type="dxa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ارائه پاورپوینت</w:t>
            </w:r>
          </w:p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  <w:rtl/>
              </w:rPr>
            </w:pP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7A7E5A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"</w:t>
            </w: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/7/2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6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اصول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ایمنی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کار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در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فضای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محصور1</w:t>
            </w:r>
          </w:p>
        </w:tc>
        <w:tc>
          <w:tcPr>
            <w:tcW w:w="1134" w:type="dxa"/>
          </w:tcPr>
          <w:p w:rsidR="00A67B11" w:rsidRDefault="00A67B11" w:rsidP="00A67B1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--------</w:t>
            </w:r>
          </w:p>
        </w:tc>
        <w:tc>
          <w:tcPr>
            <w:tcW w:w="1526" w:type="dxa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  <w:rtl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 xml:space="preserve">پاورپوینت، پخش فیلم 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/8/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3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اصول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ایمنی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کار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در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فضای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محصور2</w:t>
            </w:r>
          </w:p>
        </w:tc>
        <w:tc>
          <w:tcPr>
            <w:tcW w:w="1134" w:type="dxa"/>
          </w:tcPr>
          <w:p w:rsidR="00A67B11" w:rsidRPr="0087445A" w:rsidRDefault="00A67B11" w:rsidP="00A67B11">
            <w:pPr>
              <w:jc w:val="center"/>
              <w:rPr>
                <w:rFonts w:cs="Sakkal Majalla"/>
                <w:rtl/>
                <w:lang w:bidi="fa-IR"/>
              </w:rPr>
            </w:pPr>
            <w:r w:rsidRPr="0087445A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1526" w:type="dxa"/>
          </w:tcPr>
          <w:p w:rsidR="00A67B11" w:rsidRPr="00322443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/8/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10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  <w:rtl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اصول ایمنی کار در فضای محصور3</w:t>
            </w:r>
          </w:p>
        </w:tc>
        <w:tc>
          <w:tcPr>
            <w:tcW w:w="1134" w:type="dxa"/>
          </w:tcPr>
          <w:p w:rsidR="00A67B11" w:rsidRPr="00597807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A67B11" w:rsidRPr="00322443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/8/1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7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ایمنی کار در ارتفاع</w:t>
            </w:r>
          </w:p>
        </w:tc>
        <w:tc>
          <w:tcPr>
            <w:tcW w:w="1134" w:type="dxa"/>
          </w:tcPr>
          <w:p w:rsidR="00A67B11" w:rsidRPr="00597807" w:rsidRDefault="00A67B11" w:rsidP="00A67B11">
            <w:pPr>
              <w:rPr>
                <w:rFonts w:cs="Cambria"/>
                <w:rtl/>
                <w:lang w:bidi="fa-IR"/>
              </w:rPr>
            </w:pPr>
          </w:p>
        </w:tc>
        <w:tc>
          <w:tcPr>
            <w:tcW w:w="1526" w:type="dxa"/>
          </w:tcPr>
          <w:p w:rsidR="00A67B11" w:rsidRPr="00322443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/8/2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کار در کارگاههای ساختمانی(نردبان، پله کان، رمپ، داربست)</w:t>
            </w:r>
          </w:p>
        </w:tc>
        <w:tc>
          <w:tcPr>
            <w:tcW w:w="1134" w:type="dxa"/>
          </w:tcPr>
          <w:p w:rsidR="00A67B11" w:rsidRPr="00597807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</w:p>
        </w:tc>
        <w:tc>
          <w:tcPr>
            <w:tcW w:w="1526" w:type="dxa"/>
          </w:tcPr>
          <w:p w:rsidR="00A67B11" w:rsidRPr="00322443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A67B11" w:rsidTr="00ED4E31">
        <w:trPr>
          <w:trHeight w:val="828"/>
        </w:trPr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9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1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  <w:rtl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ماشین الات در کارگاههای ساختمانی(بالابر، جراثقال، لیفتراک)</w:t>
            </w:r>
          </w:p>
        </w:tc>
        <w:tc>
          <w:tcPr>
            <w:tcW w:w="1134" w:type="dxa"/>
          </w:tcPr>
          <w:p w:rsidR="00A67B11" w:rsidRPr="00597807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A67B11" w:rsidRPr="001E1BDE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cs="Sakkal Majalla"/>
                <w:rtl/>
                <w:lang w:bidi="fa-IR"/>
              </w:rPr>
            </w:pPr>
            <w:r w:rsidRPr="001E1BDE">
              <w:rPr>
                <w:rFonts w:ascii="Tahoma" w:hAnsi="Tahoma" w:cs="B Zar" w:hint="cs"/>
                <w:rtl/>
              </w:rPr>
              <w:t>پاورپوینت</w:t>
            </w:r>
            <w:r w:rsidRPr="00A67B11">
              <w:rPr>
                <w:rFonts w:ascii="Tahoma" w:hAnsi="Tahoma" w:cs="B Zar" w:hint="cs"/>
                <w:rtl/>
              </w:rPr>
              <w:t>، پخش</w:t>
            </w:r>
            <w:r>
              <w:rPr>
                <w:rFonts w:cs="Sakkal Majalla" w:hint="cs"/>
                <w:rtl/>
                <w:lang w:bidi="fa-IR"/>
              </w:rPr>
              <w:t xml:space="preserve"> </w:t>
            </w:r>
            <w:r w:rsidRPr="001E1BDE">
              <w:rPr>
                <w:rFonts w:ascii="Tahoma" w:hAnsi="Tahoma" w:cs="B Zar" w:hint="cs"/>
                <w:rtl/>
              </w:rPr>
              <w:t>فیلم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/9/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8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  <w:rtl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ایمنی در عملیات تخریب</w:t>
            </w:r>
          </w:p>
        </w:tc>
        <w:tc>
          <w:tcPr>
            <w:tcW w:w="1134" w:type="dxa"/>
          </w:tcPr>
          <w:p w:rsidR="00A67B11" w:rsidRPr="00597807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A67B11" w:rsidRPr="001E1BDE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cs="Sakkal Majalla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</w:rPr>
              <w:t xml:space="preserve">ارائه </w:t>
            </w:r>
            <w:r w:rsidRPr="001E1BDE">
              <w:rPr>
                <w:rFonts w:ascii="Tahoma" w:hAnsi="Tahoma" w:cs="B Zar" w:hint="cs"/>
                <w:rtl/>
              </w:rPr>
              <w:t>پاورپوینت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/9/1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5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  <w:rtl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ایمنی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گودبرداری</w:t>
            </w:r>
          </w:p>
        </w:tc>
        <w:tc>
          <w:tcPr>
            <w:tcW w:w="1134" w:type="dxa"/>
          </w:tcPr>
          <w:p w:rsidR="00A67B11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</w:p>
        </w:tc>
        <w:tc>
          <w:tcPr>
            <w:tcW w:w="1526" w:type="dxa"/>
          </w:tcPr>
          <w:p w:rsidR="00A67B11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/9/2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کلیات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و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تعاریف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ایمنی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 xml:space="preserve">معدن، </w:t>
            </w:r>
            <w:r w:rsidRPr="00A67B11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انواع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معادن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و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روش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استخراج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آنها</w:t>
            </w:r>
          </w:p>
        </w:tc>
        <w:tc>
          <w:tcPr>
            <w:tcW w:w="1134" w:type="dxa"/>
          </w:tcPr>
          <w:p w:rsidR="00A67B11" w:rsidRPr="00597807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A67B11" w:rsidRPr="00322443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/9/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29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ماشین آلات معدنی، انواع مواد منفجره</w:t>
            </w:r>
          </w:p>
        </w:tc>
        <w:tc>
          <w:tcPr>
            <w:tcW w:w="1134" w:type="dxa"/>
          </w:tcPr>
          <w:p w:rsidR="00A67B11" w:rsidRPr="00597807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A67B11" w:rsidRPr="00322443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A67B11" w:rsidTr="00434423">
        <w:tc>
          <w:tcPr>
            <w:tcW w:w="1034" w:type="dxa"/>
            <w:shd w:val="clear" w:color="auto" w:fill="auto"/>
          </w:tcPr>
          <w:p w:rsidR="00A67B11" w:rsidRPr="00675A4A" w:rsidRDefault="00A67B11" w:rsidP="00A67B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A67B11" w:rsidRPr="00ED4E31" w:rsidRDefault="00A67B11" w:rsidP="00ED4E3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4E31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ED4E31">
              <w:rPr>
                <w:b/>
                <w:bCs/>
                <w:sz w:val="18"/>
                <w:szCs w:val="18"/>
                <w:lang w:bidi="fa-IR"/>
              </w:rPr>
              <w:t>/10/</w:t>
            </w:r>
            <w:r w:rsidR="00ED4E31">
              <w:rPr>
                <w:b/>
                <w:bCs/>
                <w:sz w:val="18"/>
                <w:szCs w:val="18"/>
                <w:lang w:bidi="fa-IR"/>
              </w:rPr>
              <w:t>6</w:t>
            </w:r>
          </w:p>
        </w:tc>
        <w:tc>
          <w:tcPr>
            <w:tcW w:w="3544" w:type="dxa"/>
            <w:vAlign w:val="center"/>
          </w:tcPr>
          <w:p w:rsidR="00A67B11" w:rsidRPr="00A67B11" w:rsidRDefault="00A67B11" w:rsidP="00A67B11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sz w:val="22"/>
                <w:szCs w:val="22"/>
                <w:rtl/>
              </w:rPr>
            </w:pPr>
            <w:r w:rsidRPr="00A67B11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ایمنی</w:t>
            </w:r>
            <w:r w:rsidRPr="00A67B11">
              <w:rPr>
                <w:rFonts w:ascii="Tahoma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در</w:t>
            </w:r>
            <w:r w:rsidRPr="00A67B11">
              <w:rPr>
                <w:rFonts w:ascii="Tahoma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حمل</w:t>
            </w:r>
            <w:r w:rsidRPr="00A67B11">
              <w:rPr>
                <w:rFonts w:ascii="Tahoma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و</w:t>
            </w:r>
            <w:r w:rsidRPr="00A67B11">
              <w:rPr>
                <w:rFonts w:ascii="Tahoma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نقل</w:t>
            </w:r>
            <w:r w:rsidRPr="00A67B11">
              <w:rPr>
                <w:rFonts w:ascii="Tahoma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مواد</w:t>
            </w:r>
            <w:r w:rsidRPr="00A67B11">
              <w:rPr>
                <w:rFonts w:ascii="Tahoma" w:hAnsi="Tahoma" w:cs="B Zar"/>
                <w:sz w:val="22"/>
                <w:szCs w:val="22"/>
                <w:rtl/>
                <w:lang w:bidi="fa-IR"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منفجره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، ایمنی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در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عملیات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اتش</w:t>
            </w:r>
            <w:r w:rsidRPr="00A67B11">
              <w:rPr>
                <w:rFonts w:ascii="Tahoma" w:hAnsi="Tahoma" w:cs="B Zar"/>
                <w:sz w:val="22"/>
                <w:szCs w:val="22"/>
                <w:rtl/>
              </w:rPr>
              <w:t xml:space="preserve"> </w:t>
            </w:r>
            <w:r w:rsidRPr="00A67B11">
              <w:rPr>
                <w:rFonts w:ascii="Tahoma" w:hAnsi="Tahoma" w:cs="B Zar" w:hint="cs"/>
                <w:sz w:val="22"/>
                <w:szCs w:val="22"/>
                <w:rtl/>
              </w:rPr>
              <w:t>باری</w:t>
            </w:r>
          </w:p>
        </w:tc>
        <w:tc>
          <w:tcPr>
            <w:tcW w:w="1134" w:type="dxa"/>
          </w:tcPr>
          <w:p w:rsidR="00A67B11" w:rsidRPr="00597807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A67B11" w:rsidRPr="00322443" w:rsidRDefault="00A67B11" w:rsidP="00A67B11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67B11" w:rsidRPr="00675A4A" w:rsidRDefault="00A67B11" w:rsidP="00A67B1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A03840" w:rsidRDefault="00227F03" w:rsidP="00A03840">
      <w:pPr>
        <w:rPr>
          <w:rtl/>
          <w:lang w:bidi="fa-IR"/>
        </w:rPr>
      </w:pPr>
      <w:bookmarkStart w:id="0" w:name="_GoBack"/>
      <w:bookmarkEnd w:id="0"/>
    </w:p>
    <w:p w:rsidR="00D611DA" w:rsidRDefault="00227F03" w:rsidP="00A03840">
      <w:pPr>
        <w:rPr>
          <w:rtl/>
          <w:lang w:bidi="fa-IR"/>
        </w:rPr>
      </w:pPr>
    </w:p>
    <w:p w:rsidR="00D611DA" w:rsidRDefault="00227F03" w:rsidP="00A03840">
      <w:pPr>
        <w:rPr>
          <w:lang w:bidi="fa-IR"/>
        </w:rPr>
      </w:pPr>
    </w:p>
    <w:p w:rsidR="001D1E26" w:rsidRPr="00EF750B" w:rsidRDefault="004C32AE" w:rsidP="007A7E5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3C30A0" w:rsidRPr="007A7E5A">
        <w:rPr>
          <w:rFonts w:ascii="Tahoma" w:hAnsi="Tahoma" w:cs="B Zar" w:hint="cs"/>
          <w:sz w:val="22"/>
          <w:szCs w:val="22"/>
          <w:rtl/>
          <w:lang w:bidi="fa-IR"/>
        </w:rPr>
        <w:t xml:space="preserve"> </w:t>
      </w:r>
      <w:r w:rsidR="007A7E5A" w:rsidRPr="007A7E5A">
        <w:rPr>
          <w:rFonts w:ascii="Tahoma" w:hAnsi="Tahoma" w:cs="B Zar" w:hint="cs"/>
          <w:sz w:val="22"/>
          <w:szCs w:val="22"/>
          <w:rtl/>
          <w:lang w:bidi="fa-IR"/>
        </w:rPr>
        <w:t>انجام تکالیف محوله هر جلسه و ارائه آن برای جلسه بعد، مشارکت در بحث و پرسش و پاسخ کلاسی، مشارکت در نقد و بررسی فیلمها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7A7E5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741107">
        <w:rPr>
          <w:rFonts w:cs="B Zar" w:hint="cs"/>
          <w:color w:val="000000" w:themeColor="text1"/>
          <w:rtl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</w:t>
      </w:r>
      <w:r w:rsidR="00741107">
        <w:rPr>
          <w:rFonts w:cs="B Zar" w:hint="cs"/>
          <w:color w:val="000000" w:themeColor="text1"/>
          <w:rtl/>
          <w:lang w:bidi="fa-IR"/>
        </w:rPr>
        <w:t>90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7A7E5A" w:rsidRDefault="00932DDC" w:rsidP="007A7E5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:rsidR="007A7E5A" w:rsidRDefault="007A7E5A" w:rsidP="007A7E5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eastAsia="Calibri" w:hAnsi="Tahoma" w:cs="B Nazanin"/>
          <w:b/>
          <w:bCs/>
          <w:sz w:val="20"/>
          <w:szCs w:val="20"/>
          <w:rtl/>
          <w:lang w:bidi="fa-IR"/>
        </w:rPr>
      </w:pPr>
      <w:r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>ایمنی در صنعت1 مهندس حلوانی</w:t>
      </w:r>
    </w:p>
    <w:p w:rsidR="007A7E5A" w:rsidRPr="007A7E5A" w:rsidRDefault="007A7E5A" w:rsidP="007A7E5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>ایمنی و بهداشت برای مهندسین ترجمه</w:t>
      </w:r>
      <w:r w:rsidRPr="00313599"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 xml:space="preserve"> دکتر محمد فام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</w:t>
      </w:r>
    </w:p>
    <w:p w:rsidR="007A7E5A" w:rsidRDefault="007A7E5A" w:rsidP="007A7E5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eastAsia="Calibri" w:hAnsi="Tahoma" w:cs="B Nazanin"/>
          <w:b/>
          <w:bCs/>
          <w:sz w:val="20"/>
          <w:szCs w:val="20"/>
          <w:rtl/>
          <w:lang w:bidi="fa-IR"/>
        </w:rPr>
      </w:pPr>
      <w:r w:rsidRPr="007A7E5A"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>اصول ایمنی در صنعت و خدمات دکتر ارقامی</w:t>
      </w:r>
    </w:p>
    <w:p w:rsidR="007A7E5A" w:rsidRDefault="007A7E5A" w:rsidP="007A7E5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eastAsia="Calibri" w:hAnsi="Tahoma" w:cs="B Nazanin"/>
          <w:b/>
          <w:bCs/>
          <w:sz w:val="20"/>
          <w:szCs w:val="20"/>
          <w:rtl/>
          <w:lang w:bidi="fa-IR"/>
        </w:rPr>
      </w:pPr>
      <w:r w:rsidRPr="007A7E5A"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>ایمنی در محیط کار دکتر ارقامی</w:t>
      </w:r>
    </w:p>
    <w:p w:rsidR="00A03840" w:rsidRPr="00A03840" w:rsidRDefault="007A7E5A" w:rsidP="007A7E5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>کلیات مدیریت و مهندسی ایمنی. دکتر جهانگیری و جمعی از نویسندگان</w:t>
      </w:r>
      <w:r w:rsidR="003C30A0">
        <w:rPr>
          <w:rFonts w:hint="cs"/>
          <w:rtl/>
          <w:lang w:bidi="fa-IR"/>
        </w:rPr>
        <w:tab/>
      </w:r>
      <w:r w:rsidR="00932DDC"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227F03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F03" w:rsidRDefault="00227F03">
      <w:r>
        <w:separator/>
      </w:r>
    </w:p>
  </w:endnote>
  <w:endnote w:type="continuationSeparator" w:id="0">
    <w:p w:rsidR="00227F03" w:rsidRDefault="0022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227F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227F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227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F03" w:rsidRDefault="00227F03">
      <w:r>
        <w:separator/>
      </w:r>
    </w:p>
  </w:footnote>
  <w:footnote w:type="continuationSeparator" w:id="0">
    <w:p w:rsidR="00227F03" w:rsidRDefault="00227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227F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227F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227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144D8C"/>
    <w:rsid w:val="001C142C"/>
    <w:rsid w:val="00227F03"/>
    <w:rsid w:val="00306EE7"/>
    <w:rsid w:val="003C30A0"/>
    <w:rsid w:val="004C146D"/>
    <w:rsid w:val="004C32AE"/>
    <w:rsid w:val="00544AC6"/>
    <w:rsid w:val="00551810"/>
    <w:rsid w:val="00587ABB"/>
    <w:rsid w:val="00680BDE"/>
    <w:rsid w:val="006A5646"/>
    <w:rsid w:val="00741107"/>
    <w:rsid w:val="0076615E"/>
    <w:rsid w:val="007A7E5A"/>
    <w:rsid w:val="008859F9"/>
    <w:rsid w:val="008E6505"/>
    <w:rsid w:val="00932DDC"/>
    <w:rsid w:val="009912D1"/>
    <w:rsid w:val="00A67B11"/>
    <w:rsid w:val="00BF38C1"/>
    <w:rsid w:val="00D059FC"/>
    <w:rsid w:val="00EB6AFF"/>
    <w:rsid w:val="00EC7C14"/>
    <w:rsid w:val="00ED4E31"/>
    <w:rsid w:val="00EF336B"/>
    <w:rsid w:val="00EF750B"/>
    <w:rsid w:val="00F05996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NormalWeb">
    <w:name w:val="Normal (Web)"/>
    <w:basedOn w:val="Normal"/>
    <w:unhideWhenUsed/>
    <w:rsid w:val="00A67B11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8F8F-B16D-4087-B1D3-EF9846AA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زینب السادات نظام الدینی</cp:lastModifiedBy>
  <cp:revision>2</cp:revision>
  <dcterms:created xsi:type="dcterms:W3CDTF">2025-09-21T08:21:00Z</dcterms:created>
  <dcterms:modified xsi:type="dcterms:W3CDTF">2025-09-21T08:21:00Z</dcterms:modified>
</cp:coreProperties>
</file>